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5D1" w14:textId="77777777" w:rsidR="00473052" w:rsidRPr="00473052" w:rsidRDefault="00473052" w:rsidP="00473052">
      <w:pPr>
        <w:spacing w:before="120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473052">
        <w:rPr>
          <w:rFonts w:ascii="Bookman Old Style" w:hAnsi="Bookman Old Style"/>
          <w:b/>
          <w:bCs/>
          <w:sz w:val="32"/>
          <w:szCs w:val="32"/>
          <w:u w:val="single"/>
        </w:rPr>
        <w:t>MODULO A</w:t>
      </w:r>
    </w:p>
    <w:p w14:paraId="7989E234" w14:textId="77777777" w:rsidR="00473052" w:rsidRPr="00E82E71" w:rsidRDefault="00473052" w:rsidP="00473052">
      <w:pPr>
        <w:spacing w:after="120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E82E71">
        <w:rPr>
          <w:rFonts w:ascii="Bookman Old Style" w:hAnsi="Bookman Old Style"/>
          <w:b/>
          <w:bCs/>
          <w:sz w:val="18"/>
          <w:szCs w:val="18"/>
        </w:rPr>
        <w:t>VALUTAZIONE LIBRI DI TESTO IN USO</w:t>
      </w:r>
    </w:p>
    <w:p w14:paraId="39B7D655" w14:textId="77777777" w:rsidR="00473052" w:rsidRPr="00E82E71" w:rsidRDefault="00473052" w:rsidP="00473052">
      <w:pPr>
        <w:spacing w:before="120" w:after="12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E82E71">
        <w:rPr>
          <w:rFonts w:ascii="Bookman Old Style" w:hAnsi="Bookman Old Style"/>
          <w:b/>
          <w:sz w:val="21"/>
          <w:szCs w:val="21"/>
        </w:rPr>
        <w:t>CLASSE:</w:t>
      </w:r>
      <w:r>
        <w:rPr>
          <w:rFonts w:ascii="Bookman Old Style" w:hAnsi="Bookman Old Style"/>
          <w:b/>
          <w:sz w:val="21"/>
          <w:szCs w:val="21"/>
        </w:rPr>
        <w:t xml:space="preserve"> </w:t>
      </w:r>
      <w:r w:rsidRPr="00E82E71">
        <w:rPr>
          <w:rFonts w:ascii="Bookman Old Style" w:hAnsi="Bookman Old Style"/>
          <w:b/>
          <w:sz w:val="21"/>
          <w:szCs w:val="21"/>
        </w:rPr>
        <w:t>_______    SEZ: ___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2994"/>
        <w:gridCol w:w="2126"/>
      </w:tblGrid>
      <w:tr w:rsidR="00473052" w:rsidRPr="00E82E71" w14:paraId="741867FF" w14:textId="77777777" w:rsidTr="00CE52DF">
        <w:trPr>
          <w:cantSplit/>
        </w:trPr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504" w14:textId="77777777" w:rsidR="00473052" w:rsidRPr="00FD249E" w:rsidRDefault="00473052" w:rsidP="00473052">
            <w:pPr>
              <w:pStyle w:val="Titolo2"/>
              <w:numPr>
                <w:ilvl w:val="1"/>
                <w:numId w:val="22"/>
              </w:numPr>
              <w:tabs>
                <w:tab w:val="left" w:pos="0"/>
              </w:tabs>
              <w:snapToGrid w:val="0"/>
              <w:ind w:left="1680"/>
              <w:rPr>
                <w:rFonts w:ascii="Bookman Old Style" w:hAnsi="Bookman Old Style"/>
              </w:rPr>
            </w:pPr>
            <w:r w:rsidRPr="00FD249E">
              <w:rPr>
                <w:rFonts w:ascii="Bookman Old Style" w:hAnsi="Bookman Old Style"/>
              </w:rPr>
              <w:t>MATERIA</w:t>
            </w:r>
          </w:p>
        </w:tc>
      </w:tr>
      <w:tr w:rsidR="00473052" w:rsidRPr="00E82E71" w14:paraId="267EF8DE" w14:textId="77777777" w:rsidTr="00CE52DF">
        <w:trPr>
          <w:cantSplit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A90E7" w14:textId="77777777" w:rsidR="00473052" w:rsidRPr="00FD249E" w:rsidRDefault="00473052" w:rsidP="00473052">
            <w:pPr>
              <w:pStyle w:val="Titolo2"/>
              <w:numPr>
                <w:ilvl w:val="1"/>
                <w:numId w:val="22"/>
              </w:numPr>
              <w:tabs>
                <w:tab w:val="left" w:pos="0"/>
              </w:tabs>
              <w:snapToGrid w:val="0"/>
              <w:ind w:left="153"/>
              <w:rPr>
                <w:rFonts w:ascii="Bookman Old Style" w:hAnsi="Bookman Old Style"/>
                <w:sz w:val="17"/>
                <w:szCs w:val="17"/>
              </w:rPr>
            </w:pPr>
            <w:r w:rsidRPr="00FD249E">
              <w:rPr>
                <w:rFonts w:ascii="Bookman Old Style" w:hAnsi="Bookman Old Style"/>
                <w:sz w:val="17"/>
                <w:szCs w:val="17"/>
              </w:rPr>
              <w:t>TITOLO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E415" w14:textId="77777777" w:rsidR="00473052" w:rsidRPr="00FD249E" w:rsidRDefault="00473052" w:rsidP="00473052">
            <w:pPr>
              <w:pStyle w:val="Titolo2"/>
              <w:numPr>
                <w:ilvl w:val="1"/>
                <w:numId w:val="22"/>
              </w:numPr>
              <w:tabs>
                <w:tab w:val="left" w:pos="0"/>
              </w:tabs>
              <w:snapToGrid w:val="0"/>
              <w:ind w:left="153"/>
              <w:rPr>
                <w:rFonts w:ascii="Bookman Old Style" w:hAnsi="Bookman Old Style"/>
                <w:sz w:val="17"/>
                <w:szCs w:val="17"/>
              </w:rPr>
            </w:pPr>
            <w:r w:rsidRPr="00FD249E">
              <w:rPr>
                <w:rFonts w:ascii="Bookman Old Style" w:hAnsi="Bookman Old Style"/>
                <w:sz w:val="17"/>
                <w:szCs w:val="17"/>
              </w:rPr>
              <w:t>AUTORE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E43" w14:textId="77777777" w:rsidR="00473052" w:rsidRPr="00FD249E" w:rsidRDefault="00473052" w:rsidP="00473052">
            <w:pPr>
              <w:pStyle w:val="Titolo2"/>
              <w:numPr>
                <w:ilvl w:val="1"/>
                <w:numId w:val="22"/>
              </w:numPr>
              <w:tabs>
                <w:tab w:val="left" w:pos="0"/>
              </w:tabs>
              <w:snapToGrid w:val="0"/>
              <w:ind w:left="153"/>
              <w:rPr>
                <w:rFonts w:ascii="Bookman Old Style" w:hAnsi="Bookman Old Style"/>
                <w:sz w:val="17"/>
                <w:szCs w:val="17"/>
              </w:rPr>
            </w:pPr>
            <w:r w:rsidRPr="00FD249E">
              <w:rPr>
                <w:rFonts w:ascii="Bookman Old Style" w:hAnsi="Bookman Old Style"/>
                <w:sz w:val="17"/>
                <w:szCs w:val="17"/>
              </w:rPr>
              <w:t>EDITORE</w:t>
            </w:r>
          </w:p>
        </w:tc>
      </w:tr>
      <w:tr w:rsidR="00473052" w:rsidRPr="00E82E71" w14:paraId="6160F485" w14:textId="77777777" w:rsidTr="00473052">
        <w:trPr>
          <w:cantSplit/>
          <w:trHeight w:val="33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1E1F1B" w14:textId="77777777" w:rsidR="00473052" w:rsidRPr="00FD249E" w:rsidRDefault="00473052" w:rsidP="00473052">
            <w:pPr>
              <w:snapToGrid w:val="0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9C536E" w14:textId="77777777" w:rsidR="00473052" w:rsidRPr="00FD249E" w:rsidRDefault="00473052" w:rsidP="00473052">
            <w:pPr>
              <w:snapToGrid w:val="0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99048" w14:textId="77777777" w:rsidR="00473052" w:rsidRPr="00FD249E" w:rsidRDefault="00473052" w:rsidP="00473052">
            <w:pPr>
              <w:snapToGrid w:val="0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</w:p>
        </w:tc>
      </w:tr>
    </w:tbl>
    <w:p w14:paraId="5F916E67" w14:textId="77777777" w:rsidR="00473052" w:rsidRPr="00E82E71" w:rsidRDefault="00473052" w:rsidP="00473052">
      <w:pPr>
        <w:spacing w:before="120" w:after="120"/>
        <w:jc w:val="center"/>
        <w:rPr>
          <w:rFonts w:ascii="Bookman Old Style" w:hAnsi="Bookman Old Style"/>
          <w:b/>
          <w:bCs/>
          <w:sz w:val="18"/>
          <w:szCs w:val="18"/>
          <w:vertAlign w:val="superscript"/>
        </w:rPr>
      </w:pPr>
      <w:r w:rsidRPr="00E82E71">
        <w:rPr>
          <w:rFonts w:ascii="Bookman Old Style" w:hAnsi="Bookman Old Style"/>
          <w:b/>
          <w:bCs/>
          <w:sz w:val="18"/>
          <w:szCs w:val="18"/>
        </w:rPr>
        <w:t>GIUDIZIO DEL DOCENTE</w:t>
      </w:r>
      <w:r w:rsidRPr="00E82E71">
        <w:rPr>
          <w:rStyle w:val="Rimandonotaapidipagina"/>
          <w:rFonts w:ascii="Bookman Old Style" w:hAnsi="Bookman Old Style"/>
          <w:b/>
          <w:bCs/>
          <w:sz w:val="18"/>
          <w:szCs w:val="18"/>
        </w:rPr>
        <w:footnoteReference w:id="1"/>
      </w:r>
    </w:p>
    <w:tbl>
      <w:tblPr>
        <w:tblW w:w="1000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540"/>
        <w:gridCol w:w="540"/>
        <w:gridCol w:w="570"/>
      </w:tblGrid>
      <w:tr w:rsidR="00473052" w:rsidRPr="00E82E71" w14:paraId="49964D3B" w14:textId="77777777" w:rsidTr="00CE52DF">
        <w:trPr>
          <w:trHeight w:val="364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54852" w14:textId="77777777" w:rsidR="00473052" w:rsidRPr="00E82E71" w:rsidRDefault="00473052" w:rsidP="00473052">
            <w:pPr>
              <w:pStyle w:val="Titolo3"/>
              <w:numPr>
                <w:ilvl w:val="2"/>
                <w:numId w:val="22"/>
              </w:numPr>
              <w:tabs>
                <w:tab w:val="left" w:pos="0"/>
              </w:tabs>
              <w:snapToGrid w:val="0"/>
              <w:ind w:left="2400"/>
              <w:rPr>
                <w:rFonts w:ascii="Bookman Old Style" w:hAnsi="Bookman Old Style"/>
                <w:sz w:val="17"/>
                <w:szCs w:val="17"/>
              </w:rPr>
            </w:pPr>
            <w:r w:rsidRPr="00473052">
              <w:rPr>
                <w:rFonts w:ascii="Bookman Old Style" w:hAnsi="Bookman Old Style"/>
                <w:sz w:val="18"/>
                <w:szCs w:val="18"/>
              </w:rPr>
              <w:t>Indicatori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46901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CFE77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U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F06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NA</w:t>
            </w:r>
          </w:p>
        </w:tc>
      </w:tr>
      <w:tr w:rsidR="00473052" w:rsidRPr="00E82E71" w14:paraId="098AF4A7" w14:textId="77777777" w:rsidTr="00CE52DF">
        <w:tc>
          <w:tcPr>
            <w:tcW w:w="8350" w:type="dxa"/>
            <w:tcBorders>
              <w:left w:val="single" w:sz="4" w:space="0" w:color="000000"/>
              <w:bottom w:val="single" w:sz="4" w:space="0" w:color="000000"/>
            </w:tcBorders>
          </w:tcPr>
          <w:p w14:paraId="261D9CCA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1 – 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Natura e forma dell’esposizione</w:t>
            </w:r>
          </w:p>
          <w:p w14:paraId="5914A861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>Il libro presenta gli argomenti fondamentali in modo stringato e completo, non dispersivo, con un linguaggio coerente con l’età e le competenze ad essa corrispondenti.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C7785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1DA79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0D6E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473052" w:rsidRPr="00E82E71" w14:paraId="5117A783" w14:textId="77777777" w:rsidTr="00CE52DF">
        <w:tc>
          <w:tcPr>
            <w:tcW w:w="8350" w:type="dxa"/>
            <w:tcBorders>
              <w:left w:val="single" w:sz="4" w:space="0" w:color="000000"/>
              <w:bottom w:val="single" w:sz="4" w:space="0" w:color="000000"/>
            </w:tcBorders>
          </w:tcPr>
          <w:p w14:paraId="32D86D48" w14:textId="77777777" w:rsidR="00473052" w:rsidRPr="00FD249E" w:rsidRDefault="00473052" w:rsidP="00CE52DF">
            <w:pPr>
              <w:pStyle w:val="Corpotesto"/>
              <w:snapToGrid w:val="0"/>
              <w:spacing w:after="0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FD249E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2 – Spessore culturale dei contenuti</w:t>
            </w:r>
          </w:p>
          <w:p w14:paraId="33E5347E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 xml:space="preserve">Il libro tratta in modo adeguato le tematiche più intensamente dibattute nella società contemporanea; propone tali argomenti come stimoli alla riflessione critica dell’alunno; chiede all’alunno una riorganizzazione, rielaborazione, interpretazione personale dei dati della realtà; sollecita </w:t>
            </w:r>
            <w:r>
              <w:rPr>
                <w:rFonts w:ascii="Bookman Old Style" w:hAnsi="Bookman Old Style"/>
                <w:sz w:val="17"/>
                <w:szCs w:val="17"/>
              </w:rPr>
              <w:t xml:space="preserve">il confronto e la discussione.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B92F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2C17F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159A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473052" w:rsidRPr="00E82E71" w14:paraId="37F561B2" w14:textId="77777777" w:rsidTr="00CE52DF">
        <w:tc>
          <w:tcPr>
            <w:tcW w:w="8350" w:type="dxa"/>
            <w:tcBorders>
              <w:left w:val="single" w:sz="4" w:space="0" w:color="000000"/>
              <w:bottom w:val="single" w:sz="4" w:space="0" w:color="000000"/>
            </w:tcBorders>
          </w:tcPr>
          <w:p w14:paraId="13821C18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3 – 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Unitarietà dei saperi</w:t>
            </w:r>
          </w:p>
          <w:p w14:paraId="017C6D7C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>Gli argomenti sono collegabili ad altri attraverso puntuali rimandi.</w:t>
            </w:r>
          </w:p>
          <w:p w14:paraId="1D80DA55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>Sono accompagnati da strumenti e procedimenti metodologici specifici della disciplina a cui si riferiscono, che conducono l’alunno nella ricerca a l’approfondimento disciplinare. Stabiliscono rapporti concettuali organici anche con le altre discipline.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4AFC4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7E316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7C04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473052" w:rsidRPr="00E82E71" w14:paraId="172BE9A3" w14:textId="77777777" w:rsidTr="00CE52DF">
        <w:tc>
          <w:tcPr>
            <w:tcW w:w="8350" w:type="dxa"/>
            <w:tcBorders>
              <w:left w:val="single" w:sz="4" w:space="0" w:color="000000"/>
              <w:bottom w:val="single" w:sz="4" w:space="0" w:color="000000"/>
            </w:tcBorders>
          </w:tcPr>
          <w:p w14:paraId="5BB1C500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4 – 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Gradualità e continuità del processo educativo</w:t>
            </w:r>
          </w:p>
          <w:p w14:paraId="4DDF7AF3" w14:textId="77777777" w:rsidR="00473052" w:rsidRPr="00E82E71" w:rsidRDefault="00473052" w:rsidP="00CE52DF">
            <w:pPr>
              <w:pStyle w:val="Corpodeltesto21"/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 xml:space="preserve">Il libro introduce il linguaggio specifico della/e disciplina/e in modo progressivo. </w:t>
            </w:r>
            <w:proofErr w:type="gramStart"/>
            <w:r w:rsidRPr="00E82E71">
              <w:rPr>
                <w:rFonts w:ascii="Bookman Old Style" w:hAnsi="Bookman Old Style"/>
                <w:sz w:val="17"/>
                <w:szCs w:val="17"/>
              </w:rPr>
              <w:t>E’</w:t>
            </w:r>
            <w:proofErr w:type="gramEnd"/>
            <w:r w:rsidRPr="00E82E71">
              <w:rPr>
                <w:rFonts w:ascii="Bookman Old Style" w:hAnsi="Bookman Old Style"/>
                <w:sz w:val="17"/>
                <w:szCs w:val="17"/>
              </w:rPr>
              <w:t xml:space="preserve"> graduale nei contenuti e nelle esperienze di apprendimento che propone. Cerca di suscitare nell’alunno curiosità e aspettative, stimola alla ricerca, offre spunti interessanti per l’approfondimento autonomo.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C8FFA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C192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A565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</w:tr>
      <w:tr w:rsidR="00473052" w:rsidRPr="00E82E71" w14:paraId="678CB27E" w14:textId="77777777" w:rsidTr="00CE52DF">
        <w:tc>
          <w:tcPr>
            <w:tcW w:w="8350" w:type="dxa"/>
            <w:tcBorders>
              <w:left w:val="single" w:sz="4" w:space="0" w:color="000000"/>
              <w:bottom w:val="single" w:sz="4" w:space="0" w:color="000000"/>
            </w:tcBorders>
          </w:tcPr>
          <w:p w14:paraId="0AAED2CE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5 – 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Impostazione grafica, coerenza tra testo e immagini, uso dei colori</w:t>
            </w:r>
          </w:p>
          <w:p w14:paraId="6FD9F257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sz w:val="17"/>
                <w:szCs w:val="17"/>
              </w:rPr>
              <w:t xml:space="preserve">Il libro è vario, esteticamente attraente. Ha caratteri di stampa sufficientemente grandi e leggibili. Ha una impaginazione chiara. Ha titoli e sottotitoli evidenti e funzionali al testo. </w:t>
            </w:r>
            <w:proofErr w:type="gramStart"/>
            <w:r w:rsidRPr="00E82E71">
              <w:rPr>
                <w:rFonts w:ascii="Bookman Old Style" w:hAnsi="Bookman Old Style"/>
                <w:sz w:val="17"/>
                <w:szCs w:val="17"/>
              </w:rPr>
              <w:t>E’</w:t>
            </w:r>
            <w:proofErr w:type="gramEnd"/>
            <w:r w:rsidRPr="00E82E71">
              <w:rPr>
                <w:rFonts w:ascii="Bookman Old Style" w:hAnsi="Bookman Old Style"/>
                <w:sz w:val="17"/>
                <w:szCs w:val="17"/>
              </w:rPr>
              <w:t xml:space="preserve"> corredato di immagini di diverso tipo, in proporzione sufficiente rispetto al testo scritto. Ha immagini di carattere referenziale numerose e varie, funzionali al testo. Ha didascalie che accompagnano l’immagine, la commentano in modo adeguato, ne danno una interpretazione, la collegano al testo scritto.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2D4B7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7338B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24C6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</w:tr>
      <w:tr w:rsidR="00473052" w:rsidRPr="00E82E71" w14:paraId="0D99AF54" w14:textId="77777777" w:rsidTr="00CE52DF"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8190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6 – 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  <w:u w:val="single"/>
              </w:rPr>
              <w:t>Utilizzabilità didattica</w:t>
            </w:r>
          </w:p>
          <w:p w14:paraId="2A7F3978" w14:textId="77777777" w:rsidR="00473052" w:rsidRPr="00E82E71" w:rsidRDefault="00473052" w:rsidP="00CE52DF">
            <w:pPr>
              <w:jc w:val="both"/>
              <w:rPr>
                <w:rFonts w:ascii="Bookman Old Style" w:hAnsi="Bookman Old Style"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Cs/>
                <w:sz w:val="17"/>
                <w:szCs w:val="17"/>
              </w:rPr>
              <w:t>Il libro, per ogni unità di lavoro rende espliciti gli obiettivi che si propone. Offre materiale di lavoro, indicazioni per l’approfondimento e la ricerca, questionari, schede operative che guidano l’alunno alla riflessione e alla costruzione dei concetti. Propone esercitazioni e verifiche frequenti, coerenti con la tematica trattata, relative ai vari livelli di apprendimento (conoscenza, comprensione, applicazione, analisi, sintesi, valutazione, interpretazione). Propone, oltre che attività di tipo esecutivo, convergenti (esercitazioni e verifiche), anche attività che lasciano spazio all’autonomia, alla possibilità di percorrere itinerari diversi.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C875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1BB4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3B95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</w:tr>
    </w:tbl>
    <w:p w14:paraId="5BE7E814" w14:textId="77777777" w:rsidR="00473052" w:rsidRPr="00E82E71" w:rsidRDefault="00473052" w:rsidP="00473052">
      <w:pPr>
        <w:rPr>
          <w:sz w:val="16"/>
          <w:szCs w:val="16"/>
        </w:rPr>
      </w:pP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4"/>
        <w:gridCol w:w="567"/>
        <w:gridCol w:w="567"/>
      </w:tblGrid>
      <w:tr w:rsidR="00473052" w:rsidRPr="00E82E71" w14:paraId="36466EAD" w14:textId="77777777" w:rsidTr="00CE52DF">
        <w:trPr>
          <w:trHeight w:val="173"/>
        </w:trPr>
        <w:tc>
          <w:tcPr>
            <w:tcW w:w="8874" w:type="dxa"/>
            <w:tcBorders>
              <w:bottom w:val="single" w:sz="4" w:space="0" w:color="000000"/>
            </w:tcBorders>
          </w:tcPr>
          <w:p w14:paraId="6ABF3ACE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FCE1F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82E71">
              <w:rPr>
                <w:rFonts w:ascii="Bookman Old Style" w:hAnsi="Bookman Old Style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A92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82E71">
              <w:rPr>
                <w:rFonts w:ascii="Bookman Old Style" w:hAnsi="Bookman Old Style"/>
                <w:b/>
                <w:bCs/>
                <w:sz w:val="16"/>
                <w:szCs w:val="16"/>
              </w:rPr>
              <w:t>NO</w:t>
            </w:r>
          </w:p>
        </w:tc>
      </w:tr>
      <w:tr w:rsidR="00473052" w:rsidRPr="00E82E71" w14:paraId="0955EA40" w14:textId="77777777" w:rsidTr="00CE52DF">
        <w:trPr>
          <w:trHeight w:val="18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C24E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7 – Rispondenza al formato previsto dalla norma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B13E8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A8DD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</w:tr>
      <w:tr w:rsidR="00473052" w:rsidRPr="00E82E71" w14:paraId="0EC8BC53" w14:textId="77777777" w:rsidTr="00CE52DF">
        <w:trPr>
          <w:trHeight w:val="18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4310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8 – Presenza sul mercato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194EC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DD4E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</w:p>
        </w:tc>
      </w:tr>
      <w:tr w:rsidR="00473052" w:rsidRPr="00E82E71" w14:paraId="413FF5A3" w14:textId="77777777" w:rsidTr="00CE52DF">
        <w:trPr>
          <w:trHeight w:val="173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7E77" w14:textId="77777777" w:rsidR="00473052" w:rsidRPr="00E82E71" w:rsidRDefault="00473052" w:rsidP="00CE52DF">
            <w:pPr>
              <w:snapToGrid w:val="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9 – Anno scolastico di adozione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6B8E" w14:textId="77777777" w:rsidR="00473052" w:rsidRPr="00E82E71" w:rsidRDefault="00473052" w:rsidP="00CE52DF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E82E71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    /</w:t>
            </w:r>
            <w:r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    </w:t>
            </w:r>
          </w:p>
        </w:tc>
      </w:tr>
      <w:tr w:rsidR="00473052" w:rsidRPr="00E82E71" w14:paraId="3C1CCB33" w14:textId="77777777" w:rsidTr="00CE52DF">
        <w:trPr>
          <w:trHeight w:val="836"/>
        </w:trPr>
        <w:tc>
          <w:tcPr>
            <w:tcW w:w="10008" w:type="dxa"/>
            <w:gridSpan w:val="3"/>
            <w:tcBorders>
              <w:top w:val="single" w:sz="4" w:space="0" w:color="000000"/>
            </w:tcBorders>
          </w:tcPr>
          <w:p w14:paraId="4DBF39E4" w14:textId="2B87CD32" w:rsidR="00473052" w:rsidRPr="00E82E71" w:rsidRDefault="00473052" w:rsidP="00CE52DF">
            <w:pPr>
              <w:spacing w:before="180"/>
              <w:rPr>
                <w:sz w:val="18"/>
                <w:szCs w:val="18"/>
              </w:rPr>
            </w:pP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>Data_____________________20</w:t>
            </w:r>
            <w:r>
              <w:rPr>
                <w:rFonts w:ascii="Bookman Old Style" w:hAnsi="Bookman Old Style"/>
                <w:b/>
                <w:bCs/>
                <w:sz w:val="17"/>
                <w:szCs w:val="17"/>
              </w:rPr>
              <w:t>2</w:t>
            </w:r>
            <w:r w:rsidR="00BE4A5B">
              <w:rPr>
                <w:rFonts w:ascii="Bookman Old Style" w:hAnsi="Bookman Old Style"/>
                <w:b/>
                <w:bCs/>
                <w:sz w:val="17"/>
                <w:szCs w:val="17"/>
              </w:rPr>
              <w:t>___</w:t>
            </w:r>
            <w:r w:rsidRPr="00E82E71">
              <w:rPr>
                <w:rFonts w:ascii="Bookman Old Style" w:hAnsi="Bookman Old Style"/>
                <w:b/>
                <w:bCs/>
                <w:sz w:val="17"/>
                <w:szCs w:val="17"/>
              </w:rPr>
              <w:t xml:space="preserve">                                                                Firma del/i Docente/i</w:t>
            </w:r>
          </w:p>
        </w:tc>
      </w:tr>
    </w:tbl>
    <w:p w14:paraId="4C152C7C" w14:textId="2362D1C1" w:rsidR="00DA3130" w:rsidRPr="00473052" w:rsidRDefault="00DA3130" w:rsidP="00473052"/>
    <w:sectPr w:rsidR="00DA3130" w:rsidRPr="00473052" w:rsidSect="000F3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531" w:left="1134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33A9" w14:textId="77777777" w:rsidR="006D6151" w:rsidRDefault="006D6151">
      <w:r>
        <w:separator/>
      </w:r>
    </w:p>
  </w:endnote>
  <w:endnote w:type="continuationSeparator" w:id="0">
    <w:p w14:paraId="2E5121C5" w14:textId="77777777" w:rsidR="006D6151" w:rsidRDefault="006D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75E4" w14:textId="77777777" w:rsidR="0081663C" w:rsidRDefault="008166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F9AE" w14:textId="77777777" w:rsidR="0081663C" w:rsidRDefault="008166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05DF" w14:textId="77777777" w:rsidR="0081663C" w:rsidRDefault="00816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0A27" w14:textId="77777777" w:rsidR="006D6151" w:rsidRDefault="006D6151">
      <w:r>
        <w:separator/>
      </w:r>
    </w:p>
  </w:footnote>
  <w:footnote w:type="continuationSeparator" w:id="0">
    <w:p w14:paraId="41B0F43F" w14:textId="77777777" w:rsidR="006D6151" w:rsidRDefault="006D6151">
      <w:r>
        <w:continuationSeparator/>
      </w:r>
    </w:p>
  </w:footnote>
  <w:footnote w:id="1">
    <w:p w14:paraId="67675D8C" w14:textId="77777777" w:rsidR="00473052" w:rsidRPr="00E82E71" w:rsidRDefault="00473052" w:rsidP="00473052">
      <w:pPr>
        <w:pStyle w:val="Testonotaapidipagina"/>
        <w:rPr>
          <w:rFonts w:ascii="Bookman Old Style" w:hAnsi="Bookman Old Style"/>
          <w:sz w:val="16"/>
          <w:szCs w:val="16"/>
        </w:rPr>
      </w:pPr>
      <w:r w:rsidRPr="00E82E71">
        <w:rPr>
          <w:rStyle w:val="Rimandonotaapidipagina"/>
          <w:sz w:val="17"/>
          <w:szCs w:val="17"/>
        </w:rPr>
        <w:footnoteRef/>
      </w:r>
      <w:r w:rsidRPr="00E82E71">
        <w:rPr>
          <w:rFonts w:ascii="Bookman Old Style" w:hAnsi="Bookman Old Style"/>
          <w:sz w:val="16"/>
          <w:szCs w:val="16"/>
        </w:rPr>
        <w:t xml:space="preserve"> Contrassegnare la casella – </w:t>
      </w:r>
      <w:r w:rsidRPr="00E82E71">
        <w:rPr>
          <w:rFonts w:ascii="Bookman Old Style" w:hAnsi="Bookman Old Style"/>
          <w:b/>
          <w:bCs/>
          <w:sz w:val="16"/>
          <w:szCs w:val="16"/>
        </w:rPr>
        <w:t>Legenda giudizi</w:t>
      </w:r>
      <w:r w:rsidRPr="00E82E71">
        <w:rPr>
          <w:rFonts w:ascii="Bookman Old Style" w:hAnsi="Bookman Old Style"/>
          <w:sz w:val="16"/>
          <w:szCs w:val="16"/>
        </w:rPr>
        <w:t xml:space="preserve">: </w:t>
      </w:r>
      <w:r w:rsidRPr="00E82E71">
        <w:rPr>
          <w:rFonts w:ascii="Bookman Old Style" w:hAnsi="Bookman Old Style"/>
          <w:b/>
          <w:sz w:val="16"/>
          <w:szCs w:val="16"/>
        </w:rPr>
        <w:t>A</w:t>
      </w:r>
      <w:r w:rsidRPr="00E82E71">
        <w:rPr>
          <w:rFonts w:ascii="Bookman Old Style" w:hAnsi="Bookman Old Style"/>
          <w:sz w:val="16"/>
          <w:szCs w:val="16"/>
        </w:rPr>
        <w:t xml:space="preserve">= adeguato; </w:t>
      </w:r>
      <w:r w:rsidRPr="00E82E71">
        <w:rPr>
          <w:rFonts w:ascii="Bookman Old Style" w:hAnsi="Bookman Old Style"/>
          <w:b/>
          <w:sz w:val="16"/>
          <w:szCs w:val="16"/>
        </w:rPr>
        <w:t>U</w:t>
      </w:r>
      <w:r w:rsidRPr="00E82E71">
        <w:rPr>
          <w:rFonts w:ascii="Bookman Old Style" w:hAnsi="Bookman Old Style"/>
          <w:sz w:val="16"/>
          <w:szCs w:val="16"/>
        </w:rPr>
        <w:t xml:space="preserve">= ancora utilizzabile; </w:t>
      </w:r>
      <w:r w:rsidRPr="00E82E71">
        <w:rPr>
          <w:rFonts w:ascii="Bookman Old Style" w:hAnsi="Bookman Old Style"/>
          <w:b/>
          <w:sz w:val="16"/>
          <w:szCs w:val="16"/>
        </w:rPr>
        <w:t>NA</w:t>
      </w:r>
      <w:r w:rsidRPr="00E82E71">
        <w:rPr>
          <w:rFonts w:ascii="Bookman Old Style" w:hAnsi="Bookman Old Style"/>
          <w:sz w:val="16"/>
          <w:szCs w:val="16"/>
        </w:rPr>
        <w:t>= non adeguato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AABA" w14:textId="77777777" w:rsidR="0081663C" w:rsidRDefault="008166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0A7" w14:textId="490E2882" w:rsidR="00AC710B" w:rsidRPr="000F3680" w:rsidRDefault="004D6808" w:rsidP="0081663C">
    <w:pPr>
      <w:pStyle w:val="NormaleWeb"/>
      <w:tabs>
        <w:tab w:val="right" w:pos="9638"/>
      </w:tabs>
      <w:spacing w:before="0" w:beforeAutospacing="0" w:after="0" w:line="240" w:lineRule="auto"/>
      <w:ind w:left="1843"/>
      <w:jc w:val="center"/>
      <w:rPr>
        <w:color w:val="395511"/>
        <w:sz w:val="20"/>
        <w:szCs w:val="38"/>
      </w:rPr>
    </w:pPr>
    <w:r>
      <w:rPr>
        <w:rFonts w:ascii="Titillium Web" w:hAnsi="Titillium Web"/>
        <w:noProof/>
        <w:szCs w:val="16"/>
      </w:rPr>
      <w:drawing>
        <wp:anchor distT="0" distB="0" distL="114300" distR="114300" simplePos="0" relativeHeight="251658240" behindDoc="0" locked="0" layoutInCell="1" allowOverlap="1" wp14:anchorId="76432E5E" wp14:editId="4BB3E1A6">
          <wp:simplePos x="0" y="0"/>
          <wp:positionH relativeFrom="column">
            <wp:posOffset>67310</wp:posOffset>
          </wp:positionH>
          <wp:positionV relativeFrom="paragraph">
            <wp:posOffset>-105410</wp:posOffset>
          </wp:positionV>
          <wp:extent cx="1193470" cy="119347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70" cy="11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10B">
      <w:rPr>
        <w:noProof/>
        <w:color w:val="395511"/>
        <w:sz w:val="20"/>
        <w:szCs w:val="38"/>
      </w:rPr>
      <w:drawing>
        <wp:inline distT="0" distB="0" distL="0" distR="0" wp14:anchorId="572909E1" wp14:editId="3F34E89B">
          <wp:extent cx="371475" cy="42862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9106E" w14:textId="3E51A749" w:rsidR="00AC710B" w:rsidRPr="00CD7132" w:rsidRDefault="00AC710B" w:rsidP="004476F8">
    <w:pPr>
      <w:pStyle w:val="NormaleWeb"/>
      <w:tabs>
        <w:tab w:val="right" w:pos="9638"/>
      </w:tabs>
      <w:spacing w:before="0" w:beforeAutospacing="0" w:after="0" w:line="240" w:lineRule="auto"/>
      <w:ind w:left="1843"/>
      <w:jc w:val="center"/>
      <w:rPr>
        <w:sz w:val="38"/>
        <w:szCs w:val="38"/>
      </w:rPr>
    </w:pPr>
    <w:r w:rsidRPr="00CD7132">
      <w:rPr>
        <w:color w:val="395511"/>
        <w:sz w:val="38"/>
        <w:szCs w:val="38"/>
      </w:rPr>
      <w:t>Liceo Scientifico Statale “Antonio Pacinotti”</w:t>
    </w:r>
  </w:p>
  <w:p w14:paraId="4C152C92" w14:textId="32F46517" w:rsidR="008B19CC" w:rsidRPr="00CD7132" w:rsidRDefault="003823D1" w:rsidP="00AC710B">
    <w:pPr>
      <w:pStyle w:val="NormaleWeb"/>
      <w:tabs>
        <w:tab w:val="right" w:pos="9638"/>
      </w:tabs>
      <w:spacing w:before="0" w:beforeAutospacing="0" w:after="0" w:line="240" w:lineRule="auto"/>
      <w:ind w:left="1843"/>
      <w:jc w:val="center"/>
      <w:rPr>
        <w:rFonts w:asciiTheme="minorHAnsi" w:hAnsiTheme="minorHAnsi" w:cstheme="minorHAnsi"/>
        <w:sz w:val="20"/>
        <w:szCs w:val="20"/>
      </w:rPr>
    </w:pPr>
    <w:r w:rsidRPr="000F3680">
      <w:rPr>
        <w:rFonts w:asciiTheme="minorHAnsi" w:hAnsiTheme="minorHAnsi" w:cstheme="minorHAnsi"/>
        <w:sz w:val="6"/>
        <w:szCs w:val="16"/>
      </w:rPr>
      <w:br/>
    </w:r>
    <w:r w:rsidR="008B19CC" w:rsidRPr="00CD7132">
      <w:rPr>
        <w:rFonts w:asciiTheme="minorHAnsi" w:hAnsiTheme="minorHAnsi" w:cstheme="minorHAnsi"/>
        <w:sz w:val="20"/>
        <w:szCs w:val="20"/>
      </w:rPr>
      <w:t>Via L</w:t>
    </w:r>
    <w:r w:rsidR="004241A7" w:rsidRPr="00CD7132">
      <w:rPr>
        <w:rFonts w:asciiTheme="minorHAnsi" w:hAnsiTheme="minorHAnsi" w:cstheme="minorHAnsi"/>
        <w:sz w:val="20"/>
        <w:szCs w:val="20"/>
      </w:rPr>
      <w:t xml:space="preserve">iguria, 9 </w:t>
    </w:r>
    <w:r w:rsidRPr="00CD7132">
      <w:rPr>
        <w:rFonts w:asciiTheme="minorHAnsi" w:hAnsiTheme="minorHAnsi" w:cstheme="minorHAnsi"/>
        <w:sz w:val="20"/>
        <w:szCs w:val="20"/>
      </w:rPr>
      <w:t>-</w:t>
    </w:r>
    <w:r w:rsidR="004241A7" w:rsidRPr="00CD7132">
      <w:rPr>
        <w:rFonts w:asciiTheme="minorHAnsi" w:hAnsiTheme="minorHAnsi" w:cstheme="minorHAnsi"/>
        <w:sz w:val="20"/>
        <w:szCs w:val="20"/>
      </w:rPr>
      <w:t xml:space="preserve"> 09127 </w:t>
    </w:r>
    <w:r w:rsidRPr="00CD7132">
      <w:rPr>
        <w:rFonts w:asciiTheme="minorHAnsi" w:hAnsiTheme="minorHAnsi" w:cstheme="minorHAnsi"/>
        <w:sz w:val="20"/>
        <w:szCs w:val="20"/>
      </w:rPr>
      <w:t>-</w:t>
    </w:r>
    <w:r w:rsidR="004241A7" w:rsidRPr="00CD7132">
      <w:rPr>
        <w:rFonts w:asciiTheme="minorHAnsi" w:hAnsiTheme="minorHAnsi" w:cstheme="minorHAnsi"/>
        <w:sz w:val="20"/>
        <w:szCs w:val="20"/>
      </w:rPr>
      <w:t xml:space="preserve"> CAGLIARI </w:t>
    </w:r>
    <w:r w:rsidRPr="00CD7132">
      <w:rPr>
        <w:rFonts w:asciiTheme="minorHAnsi" w:hAnsiTheme="minorHAnsi" w:cstheme="minorHAnsi"/>
        <w:sz w:val="20"/>
        <w:szCs w:val="20"/>
      </w:rPr>
      <w:t>-</w:t>
    </w:r>
    <w:r w:rsidR="004241A7" w:rsidRPr="00CD7132">
      <w:rPr>
        <w:rFonts w:asciiTheme="minorHAnsi" w:hAnsiTheme="minorHAnsi" w:cstheme="minorHAnsi"/>
        <w:sz w:val="20"/>
        <w:szCs w:val="20"/>
      </w:rPr>
      <w:t xml:space="preserve"> Tel. 070.490337</w:t>
    </w:r>
    <w:r w:rsidRPr="00CD7132">
      <w:rPr>
        <w:rFonts w:asciiTheme="minorHAnsi" w:hAnsiTheme="minorHAnsi" w:cstheme="minorHAnsi"/>
        <w:sz w:val="20"/>
        <w:szCs w:val="20"/>
      </w:rPr>
      <w:t xml:space="preserve"> </w:t>
    </w:r>
    <w:r w:rsidRPr="00CD7132">
      <w:rPr>
        <w:sz w:val="20"/>
        <w:szCs w:val="20"/>
      </w:rPr>
      <w:t>♦</w:t>
    </w:r>
    <w:r w:rsidR="004241A7" w:rsidRPr="00CD7132">
      <w:rPr>
        <w:rFonts w:asciiTheme="minorHAnsi" w:hAnsiTheme="minorHAnsi" w:cstheme="minorHAnsi"/>
        <w:sz w:val="20"/>
        <w:szCs w:val="20"/>
      </w:rPr>
      <w:t xml:space="preserve"> </w:t>
    </w:r>
    <w:r w:rsidR="008B19CC" w:rsidRPr="00CD7132">
      <w:rPr>
        <w:rFonts w:asciiTheme="minorHAnsi" w:hAnsiTheme="minorHAnsi" w:cstheme="minorHAnsi"/>
        <w:sz w:val="20"/>
        <w:szCs w:val="20"/>
      </w:rPr>
      <w:t>Via Brianza</w:t>
    </w:r>
    <w:r w:rsidR="002F00FB" w:rsidRPr="00CD7132">
      <w:rPr>
        <w:rFonts w:asciiTheme="minorHAnsi" w:hAnsiTheme="minorHAnsi" w:cstheme="minorHAnsi"/>
        <w:sz w:val="20"/>
        <w:szCs w:val="20"/>
      </w:rPr>
      <w:t>,</w:t>
    </w:r>
    <w:r w:rsidR="008B19CC" w:rsidRPr="00CD7132">
      <w:rPr>
        <w:rFonts w:asciiTheme="minorHAnsi" w:hAnsiTheme="minorHAnsi" w:cstheme="minorHAnsi"/>
        <w:sz w:val="20"/>
        <w:szCs w:val="20"/>
      </w:rPr>
      <w:t xml:space="preserve"> </w:t>
    </w:r>
    <w:r w:rsidR="00F40394" w:rsidRPr="00CD7132">
      <w:rPr>
        <w:rFonts w:asciiTheme="minorHAnsi" w:hAnsiTheme="minorHAnsi" w:cstheme="minorHAnsi"/>
        <w:sz w:val="20"/>
        <w:szCs w:val="20"/>
      </w:rPr>
      <w:t>T</w:t>
    </w:r>
    <w:r w:rsidR="008B19CC" w:rsidRPr="00CD7132">
      <w:rPr>
        <w:rFonts w:asciiTheme="minorHAnsi" w:hAnsiTheme="minorHAnsi" w:cstheme="minorHAnsi"/>
        <w:sz w:val="20"/>
        <w:szCs w:val="20"/>
      </w:rPr>
      <w:t>el. 070.290697</w:t>
    </w:r>
  </w:p>
  <w:p w14:paraId="4C152C93" w14:textId="09E394F6" w:rsidR="00C36830" w:rsidRPr="003823D1" w:rsidRDefault="008B19CC" w:rsidP="003823D1">
    <w:pPr>
      <w:pStyle w:val="NormaleWeb"/>
      <w:tabs>
        <w:tab w:val="center" w:pos="5613"/>
        <w:tab w:val="center" w:pos="5740"/>
        <w:tab w:val="right" w:pos="9638"/>
      </w:tabs>
      <w:spacing w:before="0" w:beforeAutospacing="0" w:after="0" w:line="220" w:lineRule="exact"/>
      <w:ind w:left="1843"/>
      <w:jc w:val="center"/>
      <w:rPr>
        <w:rFonts w:asciiTheme="minorHAnsi" w:hAnsiTheme="minorHAnsi" w:cstheme="minorHAnsi"/>
        <w:sz w:val="16"/>
        <w:szCs w:val="16"/>
      </w:rPr>
    </w:pPr>
    <w:r w:rsidRPr="003823D1">
      <w:rPr>
        <w:rFonts w:asciiTheme="minorHAnsi" w:hAnsiTheme="minorHAnsi" w:cstheme="minorHAnsi"/>
        <w:sz w:val="16"/>
        <w:szCs w:val="16"/>
      </w:rPr>
      <w:t xml:space="preserve">Sito </w:t>
    </w:r>
    <w:r w:rsidR="003823D1">
      <w:rPr>
        <w:rFonts w:asciiTheme="minorHAnsi" w:hAnsiTheme="minorHAnsi" w:cstheme="minorHAnsi"/>
        <w:sz w:val="16"/>
        <w:szCs w:val="16"/>
      </w:rPr>
      <w:t>w</w:t>
    </w:r>
    <w:r w:rsidRPr="003823D1">
      <w:rPr>
        <w:rFonts w:asciiTheme="minorHAnsi" w:hAnsiTheme="minorHAnsi" w:cstheme="minorHAnsi"/>
        <w:sz w:val="16"/>
        <w:szCs w:val="16"/>
      </w:rPr>
      <w:t xml:space="preserve">eb </w:t>
    </w:r>
    <w:r w:rsidR="003823D1" w:rsidRPr="003823D1">
      <w:rPr>
        <w:rFonts w:asciiTheme="minorHAnsi" w:hAnsiTheme="minorHAnsi" w:cstheme="minorHAnsi"/>
        <w:b/>
        <w:sz w:val="16"/>
        <w:szCs w:val="16"/>
      </w:rPr>
      <w:t>http</w:t>
    </w:r>
    <w:r w:rsidR="009F5347">
      <w:rPr>
        <w:rFonts w:asciiTheme="minorHAnsi" w:hAnsiTheme="minorHAnsi" w:cstheme="minorHAnsi"/>
        <w:b/>
        <w:sz w:val="16"/>
        <w:szCs w:val="16"/>
      </w:rPr>
      <w:t>s</w:t>
    </w:r>
    <w:r w:rsidR="003823D1" w:rsidRPr="003823D1">
      <w:rPr>
        <w:rFonts w:asciiTheme="minorHAnsi" w:hAnsiTheme="minorHAnsi" w:cstheme="minorHAnsi"/>
        <w:b/>
        <w:sz w:val="16"/>
        <w:szCs w:val="16"/>
      </w:rPr>
      <w:t>://</w:t>
    </w:r>
    <w:r w:rsidR="007561E7" w:rsidRPr="003823D1">
      <w:rPr>
        <w:rFonts w:asciiTheme="minorHAnsi" w:hAnsiTheme="minorHAnsi" w:cstheme="minorHAnsi"/>
        <w:b/>
        <w:sz w:val="16"/>
        <w:szCs w:val="16"/>
      </w:rPr>
      <w:t xml:space="preserve"> </w:t>
    </w:r>
    <w:r w:rsidR="003823D1" w:rsidRPr="003823D1">
      <w:rPr>
        <w:rFonts w:asciiTheme="minorHAnsi" w:hAnsiTheme="minorHAnsi" w:cstheme="minorHAnsi"/>
        <w:b/>
        <w:sz w:val="16"/>
        <w:szCs w:val="16"/>
      </w:rPr>
      <w:t>pacinotti.edu.it</w:t>
    </w:r>
    <w:r w:rsidR="003823D1" w:rsidRPr="003823D1">
      <w:rPr>
        <w:rFonts w:asciiTheme="minorHAnsi" w:hAnsiTheme="minorHAnsi" w:cstheme="minorHAnsi"/>
        <w:sz w:val="16"/>
        <w:szCs w:val="16"/>
      </w:rPr>
      <w:t xml:space="preserve"> </w:t>
    </w:r>
    <w:r w:rsidR="003823D1">
      <w:rPr>
        <w:sz w:val="16"/>
        <w:szCs w:val="16"/>
      </w:rPr>
      <w:t>♦</w:t>
    </w:r>
    <w:r w:rsidR="003823D1">
      <w:rPr>
        <w:rFonts w:asciiTheme="minorHAnsi" w:hAnsiTheme="minorHAnsi" w:cstheme="minorHAnsi"/>
        <w:sz w:val="16"/>
        <w:szCs w:val="16"/>
      </w:rPr>
      <w:t xml:space="preserve"> </w:t>
    </w:r>
    <w:r w:rsidRPr="003823D1">
      <w:rPr>
        <w:rFonts w:asciiTheme="minorHAnsi" w:hAnsiTheme="minorHAnsi" w:cstheme="minorHAnsi"/>
        <w:sz w:val="16"/>
        <w:szCs w:val="16"/>
      </w:rPr>
      <w:t xml:space="preserve">e-mail: </w:t>
    </w:r>
    <w:hyperlink r:id="rId3" w:history="1">
      <w:r w:rsidRPr="003823D1">
        <w:rPr>
          <w:rStyle w:val="Collegamentoipertestuale"/>
          <w:rFonts w:asciiTheme="minorHAnsi" w:hAnsiTheme="minorHAnsi" w:cstheme="minorHAnsi"/>
          <w:b/>
          <w:bCs/>
          <w:color w:val="auto"/>
          <w:sz w:val="16"/>
          <w:szCs w:val="16"/>
          <w:u w:val="none"/>
        </w:rPr>
        <w:t>caps050007@istruzione</w:t>
      </w:r>
    </w:hyperlink>
    <w:hyperlink r:id="rId4" w:history="1">
      <w:r w:rsidRPr="003823D1"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  <w:t>.</w:t>
      </w:r>
    </w:hyperlink>
    <w:hyperlink r:id="rId5" w:history="1">
      <w:r w:rsidRPr="003823D1">
        <w:rPr>
          <w:rStyle w:val="Collegamentoipertestuale"/>
          <w:rFonts w:asciiTheme="minorHAnsi" w:hAnsiTheme="minorHAnsi" w:cstheme="minorHAnsi"/>
          <w:b/>
          <w:bCs/>
          <w:color w:val="auto"/>
          <w:sz w:val="16"/>
          <w:szCs w:val="16"/>
          <w:u w:val="none"/>
        </w:rPr>
        <w:t>it</w:t>
      </w:r>
    </w:hyperlink>
    <w:r w:rsidRPr="003823D1">
      <w:rPr>
        <w:rFonts w:asciiTheme="minorHAnsi" w:hAnsiTheme="minorHAnsi" w:cstheme="minorHAnsi"/>
        <w:color w:val="3465A4"/>
        <w:sz w:val="16"/>
        <w:szCs w:val="16"/>
      </w:rPr>
      <w:t xml:space="preserve"> </w:t>
    </w:r>
    <w:r w:rsidR="003823D1">
      <w:rPr>
        <w:sz w:val="16"/>
        <w:szCs w:val="16"/>
      </w:rPr>
      <w:t xml:space="preserve">♦ </w:t>
    </w:r>
    <w:proofErr w:type="spellStart"/>
    <w:r w:rsidRPr="003823D1">
      <w:rPr>
        <w:rFonts w:asciiTheme="minorHAnsi" w:hAnsiTheme="minorHAnsi" w:cstheme="minorHAnsi"/>
        <w:color w:val="000000"/>
        <w:sz w:val="16"/>
        <w:szCs w:val="16"/>
      </w:rPr>
      <w:t>pec</w:t>
    </w:r>
    <w:proofErr w:type="spellEnd"/>
    <w:r w:rsidRPr="003823D1">
      <w:rPr>
        <w:rFonts w:asciiTheme="minorHAnsi" w:hAnsiTheme="minorHAnsi" w:cstheme="minorHAnsi"/>
        <w:color w:val="000000"/>
        <w:sz w:val="16"/>
        <w:szCs w:val="16"/>
      </w:rPr>
      <w:t>:</w:t>
    </w:r>
    <w:r w:rsidRPr="003823D1">
      <w:rPr>
        <w:rFonts w:asciiTheme="minorHAnsi" w:hAnsiTheme="minorHAnsi" w:cstheme="minorHAnsi"/>
        <w:color w:val="3465A4"/>
        <w:sz w:val="16"/>
        <w:szCs w:val="16"/>
      </w:rPr>
      <w:t xml:space="preserve"> </w:t>
    </w:r>
    <w:r w:rsidRPr="003823D1">
      <w:rPr>
        <w:rFonts w:asciiTheme="minorHAnsi" w:hAnsiTheme="minorHAnsi" w:cstheme="minorHAnsi"/>
        <w:b/>
        <w:bCs/>
        <w:sz w:val="16"/>
        <w:szCs w:val="16"/>
      </w:rPr>
      <w:t>caps050007@pec.istruzione.it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FC0D" w14:textId="77777777" w:rsidR="0081663C" w:rsidRDefault="008166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07552"/>
    <w:multiLevelType w:val="hybridMultilevel"/>
    <w:tmpl w:val="365A8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59C"/>
    <w:multiLevelType w:val="hybridMultilevel"/>
    <w:tmpl w:val="C17ADB6C"/>
    <w:lvl w:ilvl="0" w:tplc="6CBCE56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18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435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E32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4F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B7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018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C14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11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9776B"/>
    <w:multiLevelType w:val="hybridMultilevel"/>
    <w:tmpl w:val="CC543B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F15C4"/>
    <w:multiLevelType w:val="hybridMultilevel"/>
    <w:tmpl w:val="7B6C6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2C7"/>
    <w:multiLevelType w:val="hybridMultilevel"/>
    <w:tmpl w:val="9E28E65E"/>
    <w:lvl w:ilvl="0" w:tplc="A036D3B0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FC2D86"/>
    <w:multiLevelType w:val="hybridMultilevel"/>
    <w:tmpl w:val="6E4E2C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2B9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16F0B"/>
    <w:multiLevelType w:val="hybridMultilevel"/>
    <w:tmpl w:val="93C8C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75E8"/>
    <w:multiLevelType w:val="hybridMultilevel"/>
    <w:tmpl w:val="4A6A29D2"/>
    <w:lvl w:ilvl="0" w:tplc="A0EAE3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046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EA3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AE2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81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4E4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23A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2B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212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D62350"/>
    <w:multiLevelType w:val="hybridMultilevel"/>
    <w:tmpl w:val="C6486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653B0C"/>
    <w:multiLevelType w:val="hybridMultilevel"/>
    <w:tmpl w:val="0B2E378E"/>
    <w:lvl w:ilvl="0" w:tplc="B204C31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C5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E2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CB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0A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602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A91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861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C4D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2403F"/>
    <w:multiLevelType w:val="hybridMultilevel"/>
    <w:tmpl w:val="EB641B5A"/>
    <w:lvl w:ilvl="0" w:tplc="CE24F1A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C483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C42A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CE3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2D7C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8FC0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49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6C4D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88C4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82A74"/>
    <w:multiLevelType w:val="hybridMultilevel"/>
    <w:tmpl w:val="DCAA27FA"/>
    <w:lvl w:ilvl="0" w:tplc="1CEAA9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A8E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442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617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213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AD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65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87F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CDE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2F4C00"/>
    <w:multiLevelType w:val="hybridMultilevel"/>
    <w:tmpl w:val="CF044B52"/>
    <w:lvl w:ilvl="0" w:tplc="DBF618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2AC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ACB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425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6E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BC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CB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A62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B4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090160"/>
    <w:multiLevelType w:val="multilevel"/>
    <w:tmpl w:val="FBA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03AE1"/>
    <w:multiLevelType w:val="hybridMultilevel"/>
    <w:tmpl w:val="0B2ABD0C"/>
    <w:lvl w:ilvl="0" w:tplc="F978160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A68B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2683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8BA8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C751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F4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4570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ADEF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03B4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9A03AC"/>
    <w:multiLevelType w:val="hybridMultilevel"/>
    <w:tmpl w:val="1E32DA20"/>
    <w:lvl w:ilvl="0" w:tplc="B0DC66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26887"/>
    <w:multiLevelType w:val="hybridMultilevel"/>
    <w:tmpl w:val="95043BB4"/>
    <w:lvl w:ilvl="0" w:tplc="F34C658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28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FD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810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E29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2D9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49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A01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A3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5E73F7"/>
    <w:multiLevelType w:val="hybridMultilevel"/>
    <w:tmpl w:val="201C1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D6F78"/>
    <w:multiLevelType w:val="hybridMultilevel"/>
    <w:tmpl w:val="C7EA1962"/>
    <w:lvl w:ilvl="0" w:tplc="BB6E1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56895"/>
    <w:multiLevelType w:val="hybridMultilevel"/>
    <w:tmpl w:val="EA5EDB7A"/>
    <w:lvl w:ilvl="0" w:tplc="65607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2E79AC"/>
    <w:multiLevelType w:val="hybridMultilevel"/>
    <w:tmpl w:val="3B86F5C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70399">
    <w:abstractNumId w:val="21"/>
  </w:num>
  <w:num w:numId="2" w16cid:durableId="2062290587">
    <w:abstractNumId w:val="5"/>
  </w:num>
  <w:num w:numId="3" w16cid:durableId="1743798416">
    <w:abstractNumId w:val="6"/>
  </w:num>
  <w:num w:numId="4" w16cid:durableId="186256803">
    <w:abstractNumId w:val="9"/>
  </w:num>
  <w:num w:numId="5" w16cid:durableId="1635790580">
    <w:abstractNumId w:val="19"/>
  </w:num>
  <w:num w:numId="6" w16cid:durableId="1091707443">
    <w:abstractNumId w:val="20"/>
  </w:num>
  <w:num w:numId="7" w16cid:durableId="2061975405">
    <w:abstractNumId w:val="3"/>
  </w:num>
  <w:num w:numId="8" w16cid:durableId="563025931">
    <w:abstractNumId w:val="18"/>
  </w:num>
  <w:num w:numId="9" w16cid:durableId="621885560">
    <w:abstractNumId w:val="17"/>
  </w:num>
  <w:num w:numId="10" w16cid:durableId="850098570">
    <w:abstractNumId w:val="15"/>
  </w:num>
  <w:num w:numId="11" w16cid:durableId="1686592497">
    <w:abstractNumId w:val="11"/>
  </w:num>
  <w:num w:numId="12" w16cid:durableId="1133599043">
    <w:abstractNumId w:val="13"/>
  </w:num>
  <w:num w:numId="13" w16cid:durableId="1537544860">
    <w:abstractNumId w:val="12"/>
  </w:num>
  <w:num w:numId="14" w16cid:durableId="2036418564">
    <w:abstractNumId w:val="8"/>
  </w:num>
  <w:num w:numId="15" w16cid:durableId="757482484">
    <w:abstractNumId w:val="10"/>
  </w:num>
  <w:num w:numId="16" w16cid:durableId="1067336237">
    <w:abstractNumId w:val="2"/>
  </w:num>
  <w:num w:numId="17" w16cid:durableId="1479418818">
    <w:abstractNumId w:val="14"/>
  </w:num>
  <w:num w:numId="18" w16cid:durableId="1066223679">
    <w:abstractNumId w:val="4"/>
  </w:num>
  <w:num w:numId="19" w16cid:durableId="321198003">
    <w:abstractNumId w:val="1"/>
  </w:num>
  <w:num w:numId="20" w16cid:durableId="1969311040">
    <w:abstractNumId w:val="16"/>
  </w:num>
  <w:num w:numId="21" w16cid:durableId="1850440207">
    <w:abstractNumId w:val="7"/>
  </w:num>
  <w:num w:numId="22" w16cid:durableId="24040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9A"/>
    <w:rsid w:val="00000B7C"/>
    <w:rsid w:val="000110CE"/>
    <w:rsid w:val="00015094"/>
    <w:rsid w:val="00022980"/>
    <w:rsid w:val="00025381"/>
    <w:rsid w:val="00025D78"/>
    <w:rsid w:val="0003316F"/>
    <w:rsid w:val="0003513D"/>
    <w:rsid w:val="00036265"/>
    <w:rsid w:val="00037B84"/>
    <w:rsid w:val="00037BCE"/>
    <w:rsid w:val="00043F40"/>
    <w:rsid w:val="00055AEB"/>
    <w:rsid w:val="00056D9D"/>
    <w:rsid w:val="00057242"/>
    <w:rsid w:val="00060C03"/>
    <w:rsid w:val="00075E32"/>
    <w:rsid w:val="00080CA0"/>
    <w:rsid w:val="00087995"/>
    <w:rsid w:val="00087FEC"/>
    <w:rsid w:val="0009045B"/>
    <w:rsid w:val="000925A4"/>
    <w:rsid w:val="00093EE9"/>
    <w:rsid w:val="00095045"/>
    <w:rsid w:val="00096018"/>
    <w:rsid w:val="0009615B"/>
    <w:rsid w:val="000A28F3"/>
    <w:rsid w:val="000A4F66"/>
    <w:rsid w:val="000A5963"/>
    <w:rsid w:val="000A7604"/>
    <w:rsid w:val="000C17E2"/>
    <w:rsid w:val="000C1FDA"/>
    <w:rsid w:val="000E55BC"/>
    <w:rsid w:val="000E7ACD"/>
    <w:rsid w:val="000F3680"/>
    <w:rsid w:val="000F5E95"/>
    <w:rsid w:val="00100B3C"/>
    <w:rsid w:val="00101D10"/>
    <w:rsid w:val="00102D37"/>
    <w:rsid w:val="00104120"/>
    <w:rsid w:val="00105EED"/>
    <w:rsid w:val="001154CE"/>
    <w:rsid w:val="00117E47"/>
    <w:rsid w:val="00121CAB"/>
    <w:rsid w:val="00125A40"/>
    <w:rsid w:val="00127A6B"/>
    <w:rsid w:val="001371B7"/>
    <w:rsid w:val="00146168"/>
    <w:rsid w:val="00146C4F"/>
    <w:rsid w:val="00151BC0"/>
    <w:rsid w:val="001523CB"/>
    <w:rsid w:val="00173E52"/>
    <w:rsid w:val="00175D93"/>
    <w:rsid w:val="001761A7"/>
    <w:rsid w:val="00181CDC"/>
    <w:rsid w:val="00183B97"/>
    <w:rsid w:val="001849B6"/>
    <w:rsid w:val="00186917"/>
    <w:rsid w:val="00192784"/>
    <w:rsid w:val="001A5A90"/>
    <w:rsid w:val="001B5429"/>
    <w:rsid w:val="001B6FDA"/>
    <w:rsid w:val="001D0306"/>
    <w:rsid w:val="001D1915"/>
    <w:rsid w:val="001D2E52"/>
    <w:rsid w:val="001E0B00"/>
    <w:rsid w:val="001F24C5"/>
    <w:rsid w:val="001F4ED4"/>
    <w:rsid w:val="002006F1"/>
    <w:rsid w:val="0020384D"/>
    <w:rsid w:val="002135E0"/>
    <w:rsid w:val="00217413"/>
    <w:rsid w:val="002265D0"/>
    <w:rsid w:val="002271D9"/>
    <w:rsid w:val="002476B4"/>
    <w:rsid w:val="002511E1"/>
    <w:rsid w:val="0026156B"/>
    <w:rsid w:val="00265FC0"/>
    <w:rsid w:val="0026606D"/>
    <w:rsid w:val="00266BB9"/>
    <w:rsid w:val="00271414"/>
    <w:rsid w:val="00283C82"/>
    <w:rsid w:val="00283F0D"/>
    <w:rsid w:val="0028425F"/>
    <w:rsid w:val="00285D7B"/>
    <w:rsid w:val="00285FA3"/>
    <w:rsid w:val="002A5B11"/>
    <w:rsid w:val="002C0541"/>
    <w:rsid w:val="002C3E6E"/>
    <w:rsid w:val="002C5C5F"/>
    <w:rsid w:val="002D7991"/>
    <w:rsid w:val="002E0C81"/>
    <w:rsid w:val="002E3B40"/>
    <w:rsid w:val="002E420D"/>
    <w:rsid w:val="002E5C28"/>
    <w:rsid w:val="002E63FE"/>
    <w:rsid w:val="002F00FB"/>
    <w:rsid w:val="002F0378"/>
    <w:rsid w:val="002F0F22"/>
    <w:rsid w:val="002F4883"/>
    <w:rsid w:val="002F6951"/>
    <w:rsid w:val="00303288"/>
    <w:rsid w:val="003058D6"/>
    <w:rsid w:val="003104DD"/>
    <w:rsid w:val="003123C8"/>
    <w:rsid w:val="00327461"/>
    <w:rsid w:val="00330C06"/>
    <w:rsid w:val="00346EAD"/>
    <w:rsid w:val="00350B73"/>
    <w:rsid w:val="00352397"/>
    <w:rsid w:val="00353449"/>
    <w:rsid w:val="00353FB8"/>
    <w:rsid w:val="00360AA7"/>
    <w:rsid w:val="00363455"/>
    <w:rsid w:val="00364DF4"/>
    <w:rsid w:val="0037231C"/>
    <w:rsid w:val="003823D1"/>
    <w:rsid w:val="00382611"/>
    <w:rsid w:val="00391328"/>
    <w:rsid w:val="003B3245"/>
    <w:rsid w:val="003B3E67"/>
    <w:rsid w:val="003B581D"/>
    <w:rsid w:val="003C14A8"/>
    <w:rsid w:val="003C1B99"/>
    <w:rsid w:val="003C23AA"/>
    <w:rsid w:val="003C6F7F"/>
    <w:rsid w:val="003D00DC"/>
    <w:rsid w:val="003D1CF4"/>
    <w:rsid w:val="003E3620"/>
    <w:rsid w:val="003E7B0F"/>
    <w:rsid w:val="003F3D6B"/>
    <w:rsid w:val="003F5BBA"/>
    <w:rsid w:val="00401166"/>
    <w:rsid w:val="00406457"/>
    <w:rsid w:val="004160A2"/>
    <w:rsid w:val="0042118B"/>
    <w:rsid w:val="004241A7"/>
    <w:rsid w:val="004476F8"/>
    <w:rsid w:val="00450FED"/>
    <w:rsid w:val="00451006"/>
    <w:rsid w:val="004541F7"/>
    <w:rsid w:val="00456C45"/>
    <w:rsid w:val="00473052"/>
    <w:rsid w:val="0047583A"/>
    <w:rsid w:val="00483181"/>
    <w:rsid w:val="0048332F"/>
    <w:rsid w:val="00484080"/>
    <w:rsid w:val="004932AB"/>
    <w:rsid w:val="00494EF4"/>
    <w:rsid w:val="0049713A"/>
    <w:rsid w:val="004A1743"/>
    <w:rsid w:val="004B0406"/>
    <w:rsid w:val="004B1C87"/>
    <w:rsid w:val="004C12DD"/>
    <w:rsid w:val="004D6808"/>
    <w:rsid w:val="004E1B17"/>
    <w:rsid w:val="004E72CD"/>
    <w:rsid w:val="004E7B35"/>
    <w:rsid w:val="004F1530"/>
    <w:rsid w:val="004F3CCD"/>
    <w:rsid w:val="004F3DDC"/>
    <w:rsid w:val="004F495F"/>
    <w:rsid w:val="00506571"/>
    <w:rsid w:val="00507222"/>
    <w:rsid w:val="005073B4"/>
    <w:rsid w:val="0051529D"/>
    <w:rsid w:val="0051563F"/>
    <w:rsid w:val="00515B4C"/>
    <w:rsid w:val="00517D8B"/>
    <w:rsid w:val="00522741"/>
    <w:rsid w:val="00525A6A"/>
    <w:rsid w:val="00526BEA"/>
    <w:rsid w:val="005300D3"/>
    <w:rsid w:val="00537FD0"/>
    <w:rsid w:val="00551118"/>
    <w:rsid w:val="00551798"/>
    <w:rsid w:val="00564F63"/>
    <w:rsid w:val="00570A15"/>
    <w:rsid w:val="00572C11"/>
    <w:rsid w:val="00573361"/>
    <w:rsid w:val="00574B65"/>
    <w:rsid w:val="0057766A"/>
    <w:rsid w:val="0058333C"/>
    <w:rsid w:val="005858D0"/>
    <w:rsid w:val="00587A6E"/>
    <w:rsid w:val="00591949"/>
    <w:rsid w:val="00597278"/>
    <w:rsid w:val="005A0D22"/>
    <w:rsid w:val="005A621E"/>
    <w:rsid w:val="005B5A62"/>
    <w:rsid w:val="005C4918"/>
    <w:rsid w:val="005E55AE"/>
    <w:rsid w:val="005E5F14"/>
    <w:rsid w:val="005E6E06"/>
    <w:rsid w:val="005E736A"/>
    <w:rsid w:val="005F076A"/>
    <w:rsid w:val="005F2502"/>
    <w:rsid w:val="005F3CD1"/>
    <w:rsid w:val="005F791A"/>
    <w:rsid w:val="00602314"/>
    <w:rsid w:val="006028E8"/>
    <w:rsid w:val="006172C8"/>
    <w:rsid w:val="00630C03"/>
    <w:rsid w:val="00632002"/>
    <w:rsid w:val="006428D8"/>
    <w:rsid w:val="00644858"/>
    <w:rsid w:val="006654C4"/>
    <w:rsid w:val="006671F9"/>
    <w:rsid w:val="00674D21"/>
    <w:rsid w:val="00675959"/>
    <w:rsid w:val="00687227"/>
    <w:rsid w:val="006902F5"/>
    <w:rsid w:val="006976BF"/>
    <w:rsid w:val="006A12DF"/>
    <w:rsid w:val="006A2ED1"/>
    <w:rsid w:val="006B0527"/>
    <w:rsid w:val="006B48DE"/>
    <w:rsid w:val="006C0884"/>
    <w:rsid w:val="006C2649"/>
    <w:rsid w:val="006C267F"/>
    <w:rsid w:val="006C30A0"/>
    <w:rsid w:val="006D274E"/>
    <w:rsid w:val="006D2D47"/>
    <w:rsid w:val="006D45F8"/>
    <w:rsid w:val="006D4F26"/>
    <w:rsid w:val="006D6151"/>
    <w:rsid w:val="006D662D"/>
    <w:rsid w:val="006E4877"/>
    <w:rsid w:val="006E579A"/>
    <w:rsid w:val="006F1AED"/>
    <w:rsid w:val="0070219C"/>
    <w:rsid w:val="0070468A"/>
    <w:rsid w:val="00705D3F"/>
    <w:rsid w:val="00706F54"/>
    <w:rsid w:val="007141D6"/>
    <w:rsid w:val="007242FD"/>
    <w:rsid w:val="0073117E"/>
    <w:rsid w:val="007320AF"/>
    <w:rsid w:val="0074109E"/>
    <w:rsid w:val="007441D9"/>
    <w:rsid w:val="00745E75"/>
    <w:rsid w:val="007561E7"/>
    <w:rsid w:val="00770CF9"/>
    <w:rsid w:val="007731DD"/>
    <w:rsid w:val="00784DE9"/>
    <w:rsid w:val="00786088"/>
    <w:rsid w:val="0079109A"/>
    <w:rsid w:val="00793377"/>
    <w:rsid w:val="007B33DC"/>
    <w:rsid w:val="007C2160"/>
    <w:rsid w:val="007D27BC"/>
    <w:rsid w:val="007E2B4D"/>
    <w:rsid w:val="007F011B"/>
    <w:rsid w:val="007F1E5D"/>
    <w:rsid w:val="007F2B39"/>
    <w:rsid w:val="007F2CAE"/>
    <w:rsid w:val="007F7BCA"/>
    <w:rsid w:val="0080509A"/>
    <w:rsid w:val="0080787A"/>
    <w:rsid w:val="008103DF"/>
    <w:rsid w:val="008104E9"/>
    <w:rsid w:val="0081054F"/>
    <w:rsid w:val="00815C06"/>
    <w:rsid w:val="0081663C"/>
    <w:rsid w:val="008201FA"/>
    <w:rsid w:val="00822F8F"/>
    <w:rsid w:val="00827529"/>
    <w:rsid w:val="008330C7"/>
    <w:rsid w:val="008340D1"/>
    <w:rsid w:val="00850A4D"/>
    <w:rsid w:val="00854A88"/>
    <w:rsid w:val="00854E7F"/>
    <w:rsid w:val="00860167"/>
    <w:rsid w:val="00861DD2"/>
    <w:rsid w:val="00862CCE"/>
    <w:rsid w:val="008638EE"/>
    <w:rsid w:val="0086395B"/>
    <w:rsid w:val="00863B5A"/>
    <w:rsid w:val="00864BA7"/>
    <w:rsid w:val="0086678E"/>
    <w:rsid w:val="0087509C"/>
    <w:rsid w:val="00875143"/>
    <w:rsid w:val="00877346"/>
    <w:rsid w:val="00877D2C"/>
    <w:rsid w:val="008919E3"/>
    <w:rsid w:val="00893750"/>
    <w:rsid w:val="008B19CC"/>
    <w:rsid w:val="008B5460"/>
    <w:rsid w:val="008E606F"/>
    <w:rsid w:val="008F1E8F"/>
    <w:rsid w:val="008F7BF3"/>
    <w:rsid w:val="00902C34"/>
    <w:rsid w:val="00906FCF"/>
    <w:rsid w:val="00911697"/>
    <w:rsid w:val="00911A80"/>
    <w:rsid w:val="00913571"/>
    <w:rsid w:val="00913DFD"/>
    <w:rsid w:val="0091509A"/>
    <w:rsid w:val="00930F5A"/>
    <w:rsid w:val="00932AD8"/>
    <w:rsid w:val="00932C55"/>
    <w:rsid w:val="00936D16"/>
    <w:rsid w:val="00937868"/>
    <w:rsid w:val="0095211C"/>
    <w:rsid w:val="00953C45"/>
    <w:rsid w:val="00956FAD"/>
    <w:rsid w:val="009605C2"/>
    <w:rsid w:val="00964D11"/>
    <w:rsid w:val="009669D0"/>
    <w:rsid w:val="00967D03"/>
    <w:rsid w:val="00983101"/>
    <w:rsid w:val="00986A46"/>
    <w:rsid w:val="00987AC9"/>
    <w:rsid w:val="00992920"/>
    <w:rsid w:val="009A094C"/>
    <w:rsid w:val="009B0E17"/>
    <w:rsid w:val="009B2ADF"/>
    <w:rsid w:val="009B7444"/>
    <w:rsid w:val="009C2306"/>
    <w:rsid w:val="009C3CFC"/>
    <w:rsid w:val="009D43D1"/>
    <w:rsid w:val="009D44AD"/>
    <w:rsid w:val="009E00B2"/>
    <w:rsid w:val="009E3A91"/>
    <w:rsid w:val="009F09C3"/>
    <w:rsid w:val="009F5347"/>
    <w:rsid w:val="00A035E2"/>
    <w:rsid w:val="00A06D75"/>
    <w:rsid w:val="00A10B0B"/>
    <w:rsid w:val="00A111E9"/>
    <w:rsid w:val="00A14120"/>
    <w:rsid w:val="00A14935"/>
    <w:rsid w:val="00A26FFC"/>
    <w:rsid w:val="00A346C6"/>
    <w:rsid w:val="00A42528"/>
    <w:rsid w:val="00A426EF"/>
    <w:rsid w:val="00A5318A"/>
    <w:rsid w:val="00A53D71"/>
    <w:rsid w:val="00A64487"/>
    <w:rsid w:val="00A65769"/>
    <w:rsid w:val="00A73FC4"/>
    <w:rsid w:val="00A81417"/>
    <w:rsid w:val="00A91BCE"/>
    <w:rsid w:val="00A95B46"/>
    <w:rsid w:val="00AC710B"/>
    <w:rsid w:val="00AD4FE8"/>
    <w:rsid w:val="00AD6E96"/>
    <w:rsid w:val="00AE7075"/>
    <w:rsid w:val="00AF66E5"/>
    <w:rsid w:val="00B020A2"/>
    <w:rsid w:val="00B06D3C"/>
    <w:rsid w:val="00B12A1C"/>
    <w:rsid w:val="00B170D7"/>
    <w:rsid w:val="00B21355"/>
    <w:rsid w:val="00B3050F"/>
    <w:rsid w:val="00B33580"/>
    <w:rsid w:val="00B501EA"/>
    <w:rsid w:val="00B579C9"/>
    <w:rsid w:val="00B62FEB"/>
    <w:rsid w:val="00B65C06"/>
    <w:rsid w:val="00B703E5"/>
    <w:rsid w:val="00B74AFF"/>
    <w:rsid w:val="00B83FDA"/>
    <w:rsid w:val="00B85A1E"/>
    <w:rsid w:val="00B91744"/>
    <w:rsid w:val="00B918DA"/>
    <w:rsid w:val="00B93E87"/>
    <w:rsid w:val="00BB1477"/>
    <w:rsid w:val="00BB4A47"/>
    <w:rsid w:val="00BB4BC7"/>
    <w:rsid w:val="00BC0803"/>
    <w:rsid w:val="00BC477D"/>
    <w:rsid w:val="00BC4BA5"/>
    <w:rsid w:val="00BD2697"/>
    <w:rsid w:val="00BE4A5B"/>
    <w:rsid w:val="00BE5999"/>
    <w:rsid w:val="00BE7C32"/>
    <w:rsid w:val="00BF7D75"/>
    <w:rsid w:val="00C049AE"/>
    <w:rsid w:val="00C232AE"/>
    <w:rsid w:val="00C315D0"/>
    <w:rsid w:val="00C326B1"/>
    <w:rsid w:val="00C355ED"/>
    <w:rsid w:val="00C35B63"/>
    <w:rsid w:val="00C36830"/>
    <w:rsid w:val="00C6055E"/>
    <w:rsid w:val="00C7486A"/>
    <w:rsid w:val="00C84EB6"/>
    <w:rsid w:val="00C85600"/>
    <w:rsid w:val="00C9280D"/>
    <w:rsid w:val="00C94517"/>
    <w:rsid w:val="00C94F75"/>
    <w:rsid w:val="00C967D8"/>
    <w:rsid w:val="00CA1D5B"/>
    <w:rsid w:val="00CB13AE"/>
    <w:rsid w:val="00CB4D86"/>
    <w:rsid w:val="00CB6047"/>
    <w:rsid w:val="00CB6CD9"/>
    <w:rsid w:val="00CB7069"/>
    <w:rsid w:val="00CB7282"/>
    <w:rsid w:val="00CC22A3"/>
    <w:rsid w:val="00CC5EAA"/>
    <w:rsid w:val="00CC6BB4"/>
    <w:rsid w:val="00CD7132"/>
    <w:rsid w:val="00CE2C4C"/>
    <w:rsid w:val="00CF651E"/>
    <w:rsid w:val="00D005F2"/>
    <w:rsid w:val="00D055A5"/>
    <w:rsid w:val="00D106F8"/>
    <w:rsid w:val="00D1111D"/>
    <w:rsid w:val="00D11B14"/>
    <w:rsid w:val="00D13D7E"/>
    <w:rsid w:val="00D157CD"/>
    <w:rsid w:val="00D17CB5"/>
    <w:rsid w:val="00D17E8A"/>
    <w:rsid w:val="00D27C48"/>
    <w:rsid w:val="00D307D7"/>
    <w:rsid w:val="00D4100D"/>
    <w:rsid w:val="00D45506"/>
    <w:rsid w:val="00D50188"/>
    <w:rsid w:val="00D66A04"/>
    <w:rsid w:val="00D802BB"/>
    <w:rsid w:val="00D8388B"/>
    <w:rsid w:val="00D929ED"/>
    <w:rsid w:val="00D940AB"/>
    <w:rsid w:val="00DA0C97"/>
    <w:rsid w:val="00DA3130"/>
    <w:rsid w:val="00DB11DC"/>
    <w:rsid w:val="00DB4341"/>
    <w:rsid w:val="00DC04B9"/>
    <w:rsid w:val="00DC33D2"/>
    <w:rsid w:val="00DC3CCD"/>
    <w:rsid w:val="00DD5917"/>
    <w:rsid w:val="00DE6E5B"/>
    <w:rsid w:val="00DF1F26"/>
    <w:rsid w:val="00E00FFC"/>
    <w:rsid w:val="00E01814"/>
    <w:rsid w:val="00E03CFA"/>
    <w:rsid w:val="00E136B2"/>
    <w:rsid w:val="00E14222"/>
    <w:rsid w:val="00E14738"/>
    <w:rsid w:val="00E22910"/>
    <w:rsid w:val="00E25689"/>
    <w:rsid w:val="00E31E6C"/>
    <w:rsid w:val="00E47984"/>
    <w:rsid w:val="00E52CBE"/>
    <w:rsid w:val="00E54B55"/>
    <w:rsid w:val="00E610C2"/>
    <w:rsid w:val="00E643E5"/>
    <w:rsid w:val="00E71758"/>
    <w:rsid w:val="00E72A34"/>
    <w:rsid w:val="00E72C42"/>
    <w:rsid w:val="00E806A3"/>
    <w:rsid w:val="00EA7054"/>
    <w:rsid w:val="00EB3B89"/>
    <w:rsid w:val="00EC29EB"/>
    <w:rsid w:val="00EC7745"/>
    <w:rsid w:val="00ED78A2"/>
    <w:rsid w:val="00EE0E8E"/>
    <w:rsid w:val="00F00CB9"/>
    <w:rsid w:val="00F0179A"/>
    <w:rsid w:val="00F076D0"/>
    <w:rsid w:val="00F114E6"/>
    <w:rsid w:val="00F155B5"/>
    <w:rsid w:val="00F1676A"/>
    <w:rsid w:val="00F27E30"/>
    <w:rsid w:val="00F31CA6"/>
    <w:rsid w:val="00F40394"/>
    <w:rsid w:val="00F40E0A"/>
    <w:rsid w:val="00F40F3E"/>
    <w:rsid w:val="00F41A62"/>
    <w:rsid w:val="00F4410A"/>
    <w:rsid w:val="00F44635"/>
    <w:rsid w:val="00F45ED2"/>
    <w:rsid w:val="00F564E0"/>
    <w:rsid w:val="00F606A2"/>
    <w:rsid w:val="00F6082F"/>
    <w:rsid w:val="00F64E03"/>
    <w:rsid w:val="00F64E2D"/>
    <w:rsid w:val="00FA107E"/>
    <w:rsid w:val="00FA50C3"/>
    <w:rsid w:val="00FA6107"/>
    <w:rsid w:val="00FA7BF5"/>
    <w:rsid w:val="00FB3549"/>
    <w:rsid w:val="00FC3E51"/>
    <w:rsid w:val="00FD6C0B"/>
    <w:rsid w:val="00FE592F"/>
    <w:rsid w:val="00FF039B"/>
    <w:rsid w:val="00FF3060"/>
    <w:rsid w:val="00FF376E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2C7A"/>
  <w15:docId w15:val="{75D400A5-7E09-4A19-8206-115F2272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49B6"/>
  </w:style>
  <w:style w:type="paragraph" w:styleId="Titolo1">
    <w:name w:val="heading 1"/>
    <w:basedOn w:val="Normale"/>
    <w:next w:val="Normale"/>
    <w:qFormat/>
    <w:rsid w:val="002C0541"/>
    <w:pPr>
      <w:keepNext/>
      <w:jc w:val="center"/>
      <w:outlineLvl w:val="0"/>
    </w:pPr>
    <w:rPr>
      <w:rFonts w:ascii="Tahoma" w:hAnsi="Tahoma"/>
      <w:sz w:val="1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36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730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2C0541"/>
    <w:pPr>
      <w:keepNext/>
      <w:outlineLvl w:val="3"/>
    </w:pPr>
    <w:rPr>
      <w:rFonts w:ascii="Arial Narrow" w:hAnsi="Arial Narrow"/>
      <w:sz w:val="24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E54B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05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054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C0541"/>
    <w:rPr>
      <w:color w:val="0000FF"/>
      <w:u w:val="single"/>
    </w:rPr>
  </w:style>
  <w:style w:type="paragraph" w:customStyle="1" w:styleId="Default">
    <w:name w:val="Default"/>
    <w:link w:val="DefaultCarattere"/>
    <w:rsid w:val="00BC080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BC0803"/>
    <w:rPr>
      <w:rFonts w:ascii="Verdana" w:hAnsi="Verdana"/>
      <w:color w:val="000000"/>
      <w:sz w:val="24"/>
      <w:szCs w:val="24"/>
      <w:lang w:eastAsia="it-IT" w:bidi="ar-SA"/>
    </w:rPr>
  </w:style>
  <w:style w:type="table" w:styleId="Grigliatabella">
    <w:name w:val="Table Grid"/>
    <w:basedOn w:val="Tabellanormale"/>
    <w:rsid w:val="00CC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6678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B7069"/>
    <w:pPr>
      <w:spacing w:after="200" w:line="276" w:lineRule="auto"/>
      <w:jc w:val="both"/>
    </w:pPr>
    <w:rPr>
      <w:rFonts w:ascii="Calibri" w:eastAsia="Calibri" w:hAnsi="Calibri"/>
      <w:sz w:val="32"/>
      <w:szCs w:val="32"/>
      <w:lang w:eastAsia="en-US"/>
    </w:rPr>
  </w:style>
  <w:style w:type="character" w:customStyle="1" w:styleId="Titolo2Carattere">
    <w:name w:val="Titolo 2 Carattere"/>
    <w:link w:val="Titolo2"/>
    <w:semiHidden/>
    <w:rsid w:val="003E36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9135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568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8B19CC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E54B55"/>
    <w:rPr>
      <w:rFonts w:ascii="Calibri" w:hAnsi="Calibri"/>
      <w:b/>
      <w:bCs/>
      <w:i/>
      <w:i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473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473052"/>
    <w:pPr>
      <w:suppressAutoHyphens/>
    </w:pPr>
    <w:rPr>
      <w:rFonts w:ascii="Comic Sans MS" w:hAnsi="Comic Sans MS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473052"/>
    <w:pPr>
      <w:suppressAutoHyphens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73052"/>
    <w:rPr>
      <w:lang w:eastAsia="ar-SA"/>
    </w:rPr>
  </w:style>
  <w:style w:type="character" w:styleId="Rimandonotaapidipagina">
    <w:name w:val="footnote reference"/>
    <w:semiHidden/>
    <w:rsid w:val="00473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ps050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aps050007@istruzione.it" TargetMode="External"/><Relationship Id="rId4" Type="http://schemas.openxmlformats.org/officeDocument/2006/relationships/hyperlink" Target="mailto:caps05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E585-BED9-47EF-804D-1A2396A7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Cagliari, 15 gennaio 2008</vt:lpstr>
    </vt:vector>
  </TitlesOfParts>
  <Company>idem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Cagliari, 15 gennaio 2008</dc:title>
  <dc:creator>idem</dc:creator>
  <cp:lastModifiedBy>Valentina Savona </cp:lastModifiedBy>
  <cp:revision>2</cp:revision>
  <cp:lastPrinted>2020-12-10T12:23:00Z</cp:lastPrinted>
  <dcterms:created xsi:type="dcterms:W3CDTF">2023-03-30T16:41:00Z</dcterms:created>
  <dcterms:modified xsi:type="dcterms:W3CDTF">2023-03-30T16:41:00Z</dcterms:modified>
</cp:coreProperties>
</file>